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C2D2" w14:textId="77777777" w:rsidR="00602E6D" w:rsidRPr="00C77076" w:rsidRDefault="00650AE2">
      <w:pPr>
        <w:rPr>
          <w:lang w:val="ca-ES"/>
        </w:rPr>
      </w:pPr>
      <w:r w:rsidRPr="00C77076">
        <w:rPr>
          <w:lang w:val="ca-ES"/>
        </w:rPr>
        <w:t>ACTA ASSEMBLEA AMPA</w:t>
      </w:r>
    </w:p>
    <w:p w14:paraId="1F99FA49" w14:textId="0DCE7876" w:rsidR="00650AE2" w:rsidRPr="00C77076" w:rsidRDefault="00650AE2">
      <w:pPr>
        <w:rPr>
          <w:lang w:val="ca-ES"/>
        </w:rPr>
      </w:pPr>
      <w:r w:rsidRPr="00C77076">
        <w:rPr>
          <w:lang w:val="ca-ES"/>
        </w:rPr>
        <w:t>Dimarts 22 de desembre de 2020</w:t>
      </w:r>
      <w:r w:rsidR="00C73049">
        <w:rPr>
          <w:lang w:val="ca-ES"/>
        </w:rPr>
        <w:t>, 21:30</w:t>
      </w:r>
    </w:p>
    <w:p w14:paraId="2E825029" w14:textId="57B91D47" w:rsidR="00105E83" w:rsidRPr="00C77076" w:rsidRDefault="00650AE2">
      <w:pPr>
        <w:rPr>
          <w:lang w:val="ca-ES"/>
        </w:rPr>
      </w:pPr>
      <w:r w:rsidRPr="00C77076">
        <w:rPr>
          <w:lang w:val="ca-ES"/>
        </w:rPr>
        <w:t>Videoconferència del meet</w:t>
      </w:r>
      <w:r w:rsidR="00C77076" w:rsidRPr="00C77076">
        <w:rPr>
          <w:lang w:val="ca-ES"/>
        </w:rPr>
        <w:t xml:space="preserve">, </w:t>
      </w:r>
      <w:r w:rsidR="00105E83" w:rsidRPr="00C77076">
        <w:rPr>
          <w:lang w:val="ca-ES"/>
        </w:rPr>
        <w:t>15 assistents</w:t>
      </w:r>
    </w:p>
    <w:p w14:paraId="7C5ADC4D" w14:textId="77777777" w:rsidR="00650AE2" w:rsidRPr="00C77076" w:rsidRDefault="00650AE2">
      <w:pPr>
        <w:rPr>
          <w:lang w:val="ca-ES"/>
        </w:rPr>
      </w:pPr>
    </w:p>
    <w:p w14:paraId="44C26730" w14:textId="77777777" w:rsidR="00650AE2" w:rsidRPr="00C77076" w:rsidRDefault="00650AE2">
      <w:pPr>
        <w:rPr>
          <w:lang w:val="ca-ES"/>
        </w:rPr>
      </w:pPr>
      <w:r w:rsidRPr="00C77076">
        <w:rPr>
          <w:lang w:val="ca-ES"/>
        </w:rPr>
        <w:t>Ordre del dia</w:t>
      </w:r>
    </w:p>
    <w:p w14:paraId="70FD87F5" w14:textId="77777777" w:rsidR="00650AE2" w:rsidRPr="00C77076" w:rsidRDefault="00650AE2" w:rsidP="00650AE2">
      <w:pPr>
        <w:pStyle w:val="Prrafodelista"/>
        <w:numPr>
          <w:ilvl w:val="0"/>
          <w:numId w:val="1"/>
        </w:numPr>
        <w:rPr>
          <w:lang w:val="ca-ES"/>
        </w:rPr>
      </w:pPr>
      <w:r w:rsidRPr="00C77076">
        <w:rPr>
          <w:lang w:val="ca-ES"/>
        </w:rPr>
        <w:t>Situació económica AMPA</w:t>
      </w:r>
    </w:p>
    <w:p w14:paraId="780B73F7" w14:textId="1C7A0CD6" w:rsidR="00650AE2" w:rsidRPr="00C77076" w:rsidRDefault="00650AE2" w:rsidP="00650AE2">
      <w:pPr>
        <w:rPr>
          <w:lang w:val="ca-ES"/>
        </w:rPr>
      </w:pPr>
      <w:r w:rsidRPr="00C77076">
        <w:rPr>
          <w:lang w:val="ca-ES"/>
        </w:rPr>
        <w:t xml:space="preserve">Pren la paraula </w:t>
      </w:r>
      <w:r w:rsidR="00F9399E" w:rsidRPr="00C77076">
        <w:rPr>
          <w:lang w:val="ca-ES"/>
        </w:rPr>
        <w:t>tresoreria, per a fer e</w:t>
      </w:r>
      <w:r w:rsidRPr="00C77076">
        <w:rPr>
          <w:lang w:val="ca-ES"/>
        </w:rPr>
        <w:t>xposició del tancament comptable fiscal.</w:t>
      </w:r>
    </w:p>
    <w:p w14:paraId="670BCEAD" w14:textId="584BB56E" w:rsidR="00650AE2" w:rsidRPr="00C77076" w:rsidRDefault="00F9399E" w:rsidP="00650AE2">
      <w:pPr>
        <w:rPr>
          <w:lang w:val="ca-ES"/>
        </w:rPr>
      </w:pPr>
      <w:r w:rsidRPr="00C77076">
        <w:rPr>
          <w:lang w:val="ca-ES"/>
        </w:rPr>
        <w:t>A l’i</w:t>
      </w:r>
      <w:r w:rsidR="00650AE2" w:rsidRPr="00C77076">
        <w:rPr>
          <w:lang w:val="ca-ES"/>
        </w:rPr>
        <w:t xml:space="preserve">nici de curs </w:t>
      </w:r>
      <w:r w:rsidRPr="00C77076">
        <w:rPr>
          <w:lang w:val="ca-ES"/>
        </w:rPr>
        <w:t>tresoreria</w:t>
      </w:r>
      <w:r w:rsidR="00650AE2" w:rsidRPr="00C77076">
        <w:rPr>
          <w:lang w:val="ca-ES"/>
        </w:rPr>
        <w:t xml:space="preserve"> es va comprometre a avisar sobre l’estat de comptes afectats per les noves mesures covid</w:t>
      </w:r>
      <w:r w:rsidRPr="00C77076">
        <w:rPr>
          <w:lang w:val="ca-ES"/>
        </w:rPr>
        <w:t>, i s’ha vist que e</w:t>
      </w:r>
      <w:r w:rsidR="00650AE2" w:rsidRPr="00C77076">
        <w:rPr>
          <w:lang w:val="ca-ES"/>
        </w:rPr>
        <w:t xml:space="preserve">l tancament de 2020 es fa amb pèrdues </w:t>
      </w:r>
      <w:r w:rsidRPr="00C77076">
        <w:rPr>
          <w:lang w:val="ca-ES"/>
        </w:rPr>
        <w:t>per</w:t>
      </w:r>
      <w:r w:rsidR="00650AE2" w:rsidRPr="00C77076">
        <w:rPr>
          <w:lang w:val="ca-ES"/>
        </w:rPr>
        <w:t xml:space="preserve"> l’ampa.</w:t>
      </w:r>
    </w:p>
    <w:p w14:paraId="33B7D092" w14:textId="383C276F" w:rsidR="008372D7" w:rsidRPr="00C77076" w:rsidRDefault="00F9399E" w:rsidP="00650AE2">
      <w:pPr>
        <w:rPr>
          <w:lang w:val="ca-ES"/>
        </w:rPr>
      </w:pPr>
      <w:r w:rsidRPr="00C77076">
        <w:rPr>
          <w:lang w:val="ca-ES"/>
        </w:rPr>
        <w:t xml:space="preserve">Els comensals de menjador han passat d’uns </w:t>
      </w:r>
      <w:r w:rsidR="008372D7" w:rsidRPr="00C77076">
        <w:rPr>
          <w:lang w:val="ca-ES"/>
        </w:rPr>
        <w:t xml:space="preserve">340 </w:t>
      </w:r>
      <w:r w:rsidRPr="00C77076">
        <w:rPr>
          <w:lang w:val="ca-ES"/>
        </w:rPr>
        <w:t>fixes el curs passat a uns 290 aquest curs.</w:t>
      </w:r>
      <w:r w:rsidR="008372D7" w:rsidRPr="00C77076">
        <w:rPr>
          <w:lang w:val="ca-ES"/>
        </w:rPr>
        <w:t xml:space="preserve"> </w:t>
      </w:r>
    </w:p>
    <w:p w14:paraId="7538EEAA" w14:textId="3BE119A0" w:rsidR="008372D7" w:rsidRPr="00C77076" w:rsidRDefault="00F9399E" w:rsidP="00650AE2">
      <w:pPr>
        <w:rPr>
          <w:lang w:val="ca-ES"/>
        </w:rPr>
      </w:pPr>
      <w:r w:rsidRPr="00C77076">
        <w:rPr>
          <w:lang w:val="ca-ES"/>
        </w:rPr>
        <w:t>S’han hagut d’afegir m</w:t>
      </w:r>
      <w:r w:rsidR="008372D7" w:rsidRPr="00C77076">
        <w:rPr>
          <w:lang w:val="ca-ES"/>
        </w:rPr>
        <w:t>és recursos materials i personals</w:t>
      </w:r>
      <w:r w:rsidRPr="00C77076">
        <w:rPr>
          <w:lang w:val="ca-ES"/>
        </w:rPr>
        <w:t xml:space="preserve"> per tal de garantir els protocols covid exigits, i s’han tingut m</w:t>
      </w:r>
      <w:r w:rsidR="008372D7" w:rsidRPr="00C77076">
        <w:rPr>
          <w:lang w:val="ca-ES"/>
        </w:rPr>
        <w:t>enys recursos atípics (extraescolars, festes, etc.)</w:t>
      </w:r>
      <w:r w:rsidRPr="00C77076">
        <w:rPr>
          <w:lang w:val="ca-ES"/>
        </w:rPr>
        <w:t xml:space="preserve"> que generen ingressos per altres bandes</w:t>
      </w:r>
    </w:p>
    <w:p w14:paraId="278F2FD9" w14:textId="5D2A6CF9" w:rsidR="008372D7" w:rsidRPr="00C77076" w:rsidRDefault="00F9399E" w:rsidP="00650AE2">
      <w:pPr>
        <w:rPr>
          <w:lang w:val="ca-ES"/>
        </w:rPr>
      </w:pPr>
      <w:r w:rsidRPr="00C77076">
        <w:rPr>
          <w:lang w:val="ca-ES"/>
        </w:rPr>
        <w:t xml:space="preserve">El balanç entre pagaments i </w:t>
      </w:r>
      <w:r w:rsidR="00EC5C38" w:rsidRPr="00C77076">
        <w:rPr>
          <w:lang w:val="ca-ES"/>
        </w:rPr>
        <w:t xml:space="preserve">ingressos provoquen </w:t>
      </w:r>
      <w:r w:rsidR="00EE5FD5" w:rsidRPr="00C77076">
        <w:rPr>
          <w:lang w:val="ca-ES"/>
        </w:rPr>
        <w:t xml:space="preserve">uns 4300 euros de pèrdues </w:t>
      </w:r>
      <w:r w:rsidRPr="00C77076">
        <w:rPr>
          <w:lang w:val="ca-ES"/>
        </w:rPr>
        <w:t>mensuals</w:t>
      </w:r>
      <w:r w:rsidR="00EC5C38" w:rsidRPr="00C77076">
        <w:rPr>
          <w:lang w:val="ca-ES"/>
        </w:rPr>
        <w:t>.</w:t>
      </w:r>
    </w:p>
    <w:p w14:paraId="27DE0404" w14:textId="02D8AC66" w:rsidR="008372D7" w:rsidRPr="00C77076" w:rsidRDefault="00EC5C38" w:rsidP="00EC5C38">
      <w:pPr>
        <w:rPr>
          <w:lang w:val="ca-ES"/>
        </w:rPr>
      </w:pPr>
      <w:r w:rsidRPr="00C77076">
        <w:rPr>
          <w:lang w:val="ca-ES"/>
        </w:rPr>
        <w:t>H</w:t>
      </w:r>
      <w:r w:rsidR="008372D7" w:rsidRPr="00C77076">
        <w:rPr>
          <w:lang w:val="ca-ES"/>
        </w:rPr>
        <w:t xml:space="preserve">i ha la opció d’aplaçar pagaments s.s. però comporta interessos, igual que ICOs </w:t>
      </w:r>
      <w:r w:rsidRPr="00C77076">
        <w:rPr>
          <w:lang w:val="ca-ES"/>
        </w:rPr>
        <w:t>, a</w:t>
      </w:r>
      <w:r w:rsidR="00C900D4">
        <w:rPr>
          <w:lang w:val="ca-ES"/>
        </w:rPr>
        <w:t xml:space="preserve"> </w:t>
      </w:r>
      <w:r w:rsidR="00227A10">
        <w:rPr>
          <w:lang w:val="ca-ES"/>
        </w:rPr>
        <w:t>m</w:t>
      </w:r>
      <w:r w:rsidRPr="00C77076">
        <w:rPr>
          <w:lang w:val="ca-ES"/>
        </w:rPr>
        <w:t xml:space="preserve">és els endeutaments presents generen càrrecs a futur. </w:t>
      </w:r>
      <w:r w:rsidR="008372D7" w:rsidRPr="00C77076">
        <w:rPr>
          <w:lang w:val="ca-ES"/>
        </w:rPr>
        <w:t>No volem deixar càrrecs a juntes futures</w:t>
      </w:r>
      <w:r w:rsidR="00C77076" w:rsidRPr="00C77076">
        <w:rPr>
          <w:lang w:val="ca-ES"/>
        </w:rPr>
        <w:t>.</w:t>
      </w:r>
    </w:p>
    <w:p w14:paraId="09FC166A" w14:textId="77777777" w:rsidR="00650AE2" w:rsidRPr="00C77076" w:rsidRDefault="00650AE2" w:rsidP="00650AE2">
      <w:pPr>
        <w:pStyle w:val="Prrafodelista"/>
        <w:numPr>
          <w:ilvl w:val="0"/>
          <w:numId w:val="1"/>
        </w:numPr>
        <w:rPr>
          <w:lang w:val="ca-ES"/>
        </w:rPr>
      </w:pPr>
      <w:r w:rsidRPr="00C77076">
        <w:rPr>
          <w:lang w:val="ca-ES"/>
        </w:rPr>
        <w:t>Mesures extraordinàries menjador</w:t>
      </w:r>
    </w:p>
    <w:p w14:paraId="58208A33" w14:textId="13481950" w:rsidR="00142D35" w:rsidRPr="00C77076" w:rsidRDefault="008372D7" w:rsidP="00650AE2">
      <w:pPr>
        <w:rPr>
          <w:lang w:val="ca-ES"/>
        </w:rPr>
      </w:pPr>
      <w:r w:rsidRPr="00C77076">
        <w:rPr>
          <w:lang w:val="ca-ES"/>
        </w:rPr>
        <w:t xml:space="preserve">S’està pendent de Subvencions de </w:t>
      </w:r>
      <w:r w:rsidR="00A1508F" w:rsidRPr="00C77076">
        <w:rPr>
          <w:lang w:val="ca-ES"/>
        </w:rPr>
        <w:t>del departament d’ensenyament</w:t>
      </w:r>
      <w:r w:rsidR="00B65AD2" w:rsidRPr="00C77076">
        <w:rPr>
          <w:lang w:val="ca-ES"/>
        </w:rPr>
        <w:t xml:space="preserve">, </w:t>
      </w:r>
      <w:r w:rsidR="00A1508F" w:rsidRPr="00C77076">
        <w:rPr>
          <w:lang w:val="ca-ES"/>
        </w:rPr>
        <w:t>i una altra s</w:t>
      </w:r>
      <w:r w:rsidR="00142D35" w:rsidRPr="00C77076">
        <w:rPr>
          <w:lang w:val="ca-ES"/>
        </w:rPr>
        <w:t>ubvenció del Consell comarcal.</w:t>
      </w:r>
    </w:p>
    <w:p w14:paraId="2394A1EF" w14:textId="77777777" w:rsidR="00E30316" w:rsidRPr="00C77076" w:rsidRDefault="00E30316" w:rsidP="00E30316">
      <w:pPr>
        <w:rPr>
          <w:lang w:val="ca-ES"/>
        </w:rPr>
      </w:pPr>
      <w:r w:rsidRPr="00C77076">
        <w:rPr>
          <w:lang w:val="ca-ES"/>
        </w:rPr>
        <w:t>El servei d’acollida té pocs infants i qualsevol mesura sobre aquest tindria poc impacte sobre els comptes.</w:t>
      </w:r>
    </w:p>
    <w:p w14:paraId="19894B37" w14:textId="7DACC967" w:rsidR="00631E41" w:rsidRPr="00C77076" w:rsidRDefault="003068A4" w:rsidP="00631E41">
      <w:pPr>
        <w:rPr>
          <w:lang w:val="ca-ES"/>
        </w:rPr>
      </w:pPr>
      <w:r w:rsidRPr="00C77076">
        <w:rPr>
          <w:lang w:val="ca-ES"/>
        </w:rPr>
        <w:t xml:space="preserve">Ajustament </w:t>
      </w:r>
      <w:r w:rsidR="008372D7" w:rsidRPr="00C77076">
        <w:rPr>
          <w:lang w:val="ca-ES"/>
        </w:rPr>
        <w:t xml:space="preserve">recursos personals </w:t>
      </w:r>
      <w:r w:rsidRPr="00C77076">
        <w:rPr>
          <w:lang w:val="ca-ES"/>
        </w:rPr>
        <w:t>del menjador</w:t>
      </w:r>
      <w:r w:rsidR="00631E41" w:rsidRPr="00C77076">
        <w:rPr>
          <w:lang w:val="ca-ES"/>
        </w:rPr>
        <w:t>, les ratios finalment exigides són més relaxades que les que inicialment es van requerir, a més a més la previsió de comen</w:t>
      </w:r>
      <w:r w:rsidR="00C77076" w:rsidRPr="00C77076">
        <w:rPr>
          <w:lang w:val="ca-ES"/>
        </w:rPr>
        <w:t>s</w:t>
      </w:r>
      <w:r w:rsidR="00631E41" w:rsidRPr="00C77076">
        <w:rPr>
          <w:lang w:val="ca-ES"/>
        </w:rPr>
        <w:t>als ha acabat sent inferior a la prevista, per la qual cosa es segueixen complint els protocols covid si es fan aquests ajustaments. S’ha fet amb coneixement i recolzament de l’equip directiu.</w:t>
      </w:r>
    </w:p>
    <w:p w14:paraId="442BBD44" w14:textId="64076E73" w:rsidR="00E30316" w:rsidRPr="00C77076" w:rsidRDefault="00631E41" w:rsidP="00631E41">
      <w:pPr>
        <w:rPr>
          <w:lang w:val="ca-ES"/>
        </w:rPr>
      </w:pPr>
      <w:r w:rsidRPr="00C77076">
        <w:rPr>
          <w:lang w:val="ca-ES"/>
        </w:rPr>
        <w:t>Possibilitat de demanar avançament a l’ajuntament-educació per les ajuts de vetlladora de menjador de migdia.</w:t>
      </w:r>
    </w:p>
    <w:p w14:paraId="6F623F5E" w14:textId="04ACD6E2" w:rsidR="00631E41" w:rsidRPr="00C77076" w:rsidRDefault="00631E41" w:rsidP="00631E41">
      <w:pPr>
        <w:rPr>
          <w:lang w:val="ca-ES"/>
        </w:rPr>
      </w:pPr>
      <w:r w:rsidRPr="00C77076">
        <w:rPr>
          <w:lang w:val="ca-ES"/>
        </w:rPr>
        <w:t>També s’espera de l’ajuntament la subvenció de piscina</w:t>
      </w:r>
    </w:p>
    <w:p w14:paraId="775587A0" w14:textId="257CC73A" w:rsidR="00631E41" w:rsidRPr="00C77076" w:rsidRDefault="00631E41" w:rsidP="00631E41">
      <w:pPr>
        <w:rPr>
          <w:lang w:val="ca-ES"/>
        </w:rPr>
      </w:pPr>
      <w:r w:rsidRPr="00C77076">
        <w:rPr>
          <w:lang w:val="ca-ES"/>
        </w:rPr>
        <w:t>Donar la opció de que es pugui fer qualsevol aportació voluntària que els pares vulguin fer</w:t>
      </w:r>
      <w:r w:rsidR="004449BA" w:rsidRPr="00C77076">
        <w:rPr>
          <w:lang w:val="ca-ES"/>
        </w:rPr>
        <w:t>, es farà acció i campanya de sensibilització.</w:t>
      </w:r>
    </w:p>
    <w:p w14:paraId="7499FDC1" w14:textId="02171E0A" w:rsidR="00E30316" w:rsidRPr="00C77076" w:rsidRDefault="00E30316" w:rsidP="00E30316">
      <w:pPr>
        <w:rPr>
          <w:lang w:val="ca-ES"/>
        </w:rPr>
      </w:pPr>
      <w:r w:rsidRPr="00C77076">
        <w:rPr>
          <w:lang w:val="ca-ES"/>
        </w:rPr>
        <w:t xml:space="preserve">Reclamació de les quotes </w:t>
      </w:r>
      <w:r w:rsidR="00D54E23" w:rsidRPr="00C77076">
        <w:rPr>
          <w:lang w:val="ca-ES"/>
        </w:rPr>
        <w:t xml:space="preserve">d’AMPA </w:t>
      </w:r>
      <w:r w:rsidRPr="00C77076">
        <w:rPr>
          <w:lang w:val="ca-ES"/>
        </w:rPr>
        <w:t xml:space="preserve">pendents de cobrar i </w:t>
      </w:r>
      <w:r w:rsidR="00D54E23" w:rsidRPr="00C77076">
        <w:rPr>
          <w:lang w:val="ca-ES"/>
        </w:rPr>
        <w:t>fer</w:t>
      </w:r>
      <w:r w:rsidR="00334E9E" w:rsidRPr="00C77076">
        <w:rPr>
          <w:lang w:val="ca-ES"/>
        </w:rPr>
        <w:t xml:space="preserve"> crida per a que les famílies paguin la quota voluntària.</w:t>
      </w:r>
    </w:p>
    <w:p w14:paraId="01AD3691" w14:textId="3596A778" w:rsidR="00334E9E" w:rsidRPr="00C77076" w:rsidRDefault="00334E9E" w:rsidP="00334E9E">
      <w:pPr>
        <w:rPr>
          <w:lang w:val="ca-ES"/>
        </w:rPr>
      </w:pPr>
      <w:r w:rsidRPr="00C77076">
        <w:rPr>
          <w:lang w:val="ca-ES"/>
        </w:rPr>
        <w:t>Ampa vol seguir mantenint el servei de psicología, i seguir assumint els infants becats del menjador.</w:t>
      </w:r>
    </w:p>
    <w:p w14:paraId="4552AFFB" w14:textId="77777777" w:rsidR="00334E9E" w:rsidRPr="00C77076" w:rsidRDefault="00334E9E" w:rsidP="00E30316">
      <w:pPr>
        <w:rPr>
          <w:lang w:val="ca-ES"/>
        </w:rPr>
      </w:pPr>
    </w:p>
    <w:p w14:paraId="3EF3BBE9" w14:textId="77777777" w:rsidR="00E30316" w:rsidRPr="00C77076" w:rsidRDefault="00E30316" w:rsidP="00631E41">
      <w:pPr>
        <w:rPr>
          <w:lang w:val="ca-ES"/>
        </w:rPr>
      </w:pPr>
    </w:p>
    <w:p w14:paraId="1606BA72" w14:textId="16310E39" w:rsidR="008372D7" w:rsidRPr="00C77076" w:rsidRDefault="00631E41" w:rsidP="00650AE2">
      <w:pPr>
        <w:rPr>
          <w:lang w:val="ca-ES"/>
        </w:rPr>
      </w:pPr>
      <w:r w:rsidRPr="00C77076">
        <w:rPr>
          <w:lang w:val="ca-ES"/>
        </w:rPr>
        <w:lastRenderedPageBreak/>
        <w:t>Es proposa que per</w:t>
      </w:r>
      <w:r w:rsidR="008372D7" w:rsidRPr="00C77076">
        <w:rPr>
          <w:lang w:val="ca-ES"/>
        </w:rPr>
        <w:t xml:space="preserve"> cada infant que es quedi a dinar, </w:t>
      </w:r>
      <w:r w:rsidR="004449BA" w:rsidRPr="00C77076">
        <w:rPr>
          <w:lang w:val="ca-ES"/>
        </w:rPr>
        <w:t>es cobri</w:t>
      </w:r>
      <w:r w:rsidR="008372D7" w:rsidRPr="00C77076">
        <w:rPr>
          <w:lang w:val="ca-ES"/>
        </w:rPr>
        <w:t xml:space="preserve"> un extra de 60 cèntims</w:t>
      </w:r>
      <w:r w:rsidRPr="00C77076">
        <w:rPr>
          <w:lang w:val="ca-ES"/>
        </w:rPr>
        <w:t>,</w:t>
      </w:r>
      <w:r w:rsidR="008372D7" w:rsidRPr="00C77076">
        <w:rPr>
          <w:lang w:val="ca-ES"/>
        </w:rPr>
        <w:t xml:space="preserve"> tant</w:t>
      </w:r>
      <w:r w:rsidRPr="00C77076">
        <w:rPr>
          <w:lang w:val="ca-ES"/>
        </w:rPr>
        <w:t xml:space="preserve"> als</w:t>
      </w:r>
      <w:r w:rsidR="008372D7" w:rsidRPr="00C77076">
        <w:rPr>
          <w:lang w:val="ca-ES"/>
        </w:rPr>
        <w:t xml:space="preserve"> esporàdics com</w:t>
      </w:r>
      <w:r w:rsidRPr="00C77076">
        <w:rPr>
          <w:lang w:val="ca-ES"/>
        </w:rPr>
        <w:t xml:space="preserve"> als</w:t>
      </w:r>
      <w:r w:rsidR="008372D7" w:rsidRPr="00C77076">
        <w:rPr>
          <w:lang w:val="ca-ES"/>
        </w:rPr>
        <w:t xml:space="preserve"> fixes.</w:t>
      </w:r>
    </w:p>
    <w:p w14:paraId="09A00C5C" w14:textId="2DB51EBC" w:rsidR="008372D7" w:rsidRPr="00C77076" w:rsidRDefault="00E30316" w:rsidP="00650AE2">
      <w:pPr>
        <w:rPr>
          <w:lang w:val="ca-ES"/>
        </w:rPr>
      </w:pPr>
      <w:r w:rsidRPr="00C77076">
        <w:rPr>
          <w:lang w:val="ca-ES"/>
        </w:rPr>
        <w:t>Tenint en compte les subvencions otorgades pendents i aquest increment en el servei de menjador, d</w:t>
      </w:r>
      <w:r w:rsidR="008372D7" w:rsidRPr="00C77076">
        <w:rPr>
          <w:lang w:val="ca-ES"/>
        </w:rPr>
        <w:t>e febrer a juny així s’arribaria al punt d’equilibri</w:t>
      </w:r>
      <w:r w:rsidRPr="00C77076">
        <w:rPr>
          <w:lang w:val="ca-ES"/>
        </w:rPr>
        <w:t>, sense pèrdues.</w:t>
      </w:r>
    </w:p>
    <w:p w14:paraId="37C3D92C" w14:textId="6F6F3E5B" w:rsidR="004E7229" w:rsidRPr="00C77076" w:rsidRDefault="004E7229" w:rsidP="00650AE2">
      <w:pPr>
        <w:rPr>
          <w:lang w:val="ca-ES"/>
        </w:rPr>
      </w:pPr>
    </w:p>
    <w:p w14:paraId="1C8E467D" w14:textId="73F0FDA9" w:rsidR="0082251F" w:rsidRPr="00C77076" w:rsidRDefault="008E5A99" w:rsidP="00650AE2">
      <w:pPr>
        <w:rPr>
          <w:lang w:val="ca-ES"/>
        </w:rPr>
      </w:pPr>
      <w:r w:rsidRPr="00C77076">
        <w:rPr>
          <w:lang w:val="ca-ES"/>
        </w:rPr>
        <w:t xml:space="preserve">Votació en assemblea de l’augment de </w:t>
      </w:r>
      <w:r w:rsidR="0082251F" w:rsidRPr="00C77076">
        <w:rPr>
          <w:lang w:val="ca-ES"/>
        </w:rPr>
        <w:t xml:space="preserve">60 cèntims </w:t>
      </w:r>
      <w:r w:rsidR="005C55E4" w:rsidRPr="00C77076">
        <w:rPr>
          <w:lang w:val="ca-ES"/>
        </w:rPr>
        <w:t>dia per ús de menjador. S’aprova la mesura per unanimitat.</w:t>
      </w:r>
    </w:p>
    <w:p w14:paraId="505F4BB2" w14:textId="77777777" w:rsidR="00D522FF" w:rsidRPr="00C77076" w:rsidRDefault="00D522FF" w:rsidP="00650AE2">
      <w:pPr>
        <w:rPr>
          <w:lang w:val="ca-ES"/>
        </w:rPr>
      </w:pPr>
    </w:p>
    <w:p w14:paraId="04518EEF" w14:textId="77777777" w:rsidR="005C55E4" w:rsidRPr="00C77076" w:rsidRDefault="005C55E4" w:rsidP="00650AE2">
      <w:pPr>
        <w:rPr>
          <w:lang w:val="ca-ES"/>
        </w:rPr>
      </w:pPr>
    </w:p>
    <w:p w14:paraId="113F8C51" w14:textId="37D07B1B" w:rsidR="00650AE2" w:rsidRPr="00C77076" w:rsidRDefault="00650AE2" w:rsidP="00650AE2">
      <w:pPr>
        <w:rPr>
          <w:lang w:val="ca-ES"/>
        </w:rPr>
      </w:pPr>
    </w:p>
    <w:sectPr w:rsidR="00650AE2" w:rsidRPr="00C77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0D556" w14:textId="77777777" w:rsidR="000079AD" w:rsidRDefault="000079AD" w:rsidP="008372D7">
      <w:pPr>
        <w:spacing w:after="0" w:line="240" w:lineRule="auto"/>
      </w:pPr>
      <w:r>
        <w:separator/>
      </w:r>
    </w:p>
  </w:endnote>
  <w:endnote w:type="continuationSeparator" w:id="0">
    <w:p w14:paraId="0EDF2B03" w14:textId="77777777" w:rsidR="000079AD" w:rsidRDefault="000079AD" w:rsidP="0083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9404E" w14:textId="77777777" w:rsidR="000079AD" w:rsidRDefault="000079AD" w:rsidP="008372D7">
      <w:pPr>
        <w:spacing w:after="0" w:line="240" w:lineRule="auto"/>
      </w:pPr>
      <w:r>
        <w:separator/>
      </w:r>
    </w:p>
  </w:footnote>
  <w:footnote w:type="continuationSeparator" w:id="0">
    <w:p w14:paraId="45751B67" w14:textId="77777777" w:rsidR="000079AD" w:rsidRDefault="000079AD" w:rsidP="00837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26FB2"/>
    <w:multiLevelType w:val="hybridMultilevel"/>
    <w:tmpl w:val="1C3CAE4E"/>
    <w:lvl w:ilvl="0" w:tplc="B9D47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E2"/>
    <w:rsid w:val="00006067"/>
    <w:rsid w:val="000079AD"/>
    <w:rsid w:val="00043DF2"/>
    <w:rsid w:val="000F6FC8"/>
    <w:rsid w:val="001059A5"/>
    <w:rsid w:val="00105E83"/>
    <w:rsid w:val="001326FA"/>
    <w:rsid w:val="00142D35"/>
    <w:rsid w:val="00227A10"/>
    <w:rsid w:val="003068A4"/>
    <w:rsid w:val="00334E9E"/>
    <w:rsid w:val="004449BA"/>
    <w:rsid w:val="00484B58"/>
    <w:rsid w:val="00484FF2"/>
    <w:rsid w:val="00494A75"/>
    <w:rsid w:val="004B3811"/>
    <w:rsid w:val="004E7229"/>
    <w:rsid w:val="00511257"/>
    <w:rsid w:val="00541959"/>
    <w:rsid w:val="005C55E4"/>
    <w:rsid w:val="005D3B1F"/>
    <w:rsid w:val="00602E6D"/>
    <w:rsid w:val="00624B0B"/>
    <w:rsid w:val="00631E41"/>
    <w:rsid w:val="00650AE2"/>
    <w:rsid w:val="006643FF"/>
    <w:rsid w:val="00676143"/>
    <w:rsid w:val="00693ED8"/>
    <w:rsid w:val="00743251"/>
    <w:rsid w:val="007565E5"/>
    <w:rsid w:val="0082251F"/>
    <w:rsid w:val="008372D7"/>
    <w:rsid w:val="00876B8A"/>
    <w:rsid w:val="008E5A99"/>
    <w:rsid w:val="00A1508F"/>
    <w:rsid w:val="00A800D3"/>
    <w:rsid w:val="00A815A5"/>
    <w:rsid w:val="00A937F4"/>
    <w:rsid w:val="00AD4434"/>
    <w:rsid w:val="00B0659A"/>
    <w:rsid w:val="00B37E5D"/>
    <w:rsid w:val="00B42BD4"/>
    <w:rsid w:val="00B65AD2"/>
    <w:rsid w:val="00C34BAB"/>
    <w:rsid w:val="00C73049"/>
    <w:rsid w:val="00C77076"/>
    <w:rsid w:val="00C900D4"/>
    <w:rsid w:val="00CC7FFE"/>
    <w:rsid w:val="00D522FF"/>
    <w:rsid w:val="00D54E23"/>
    <w:rsid w:val="00D76BAD"/>
    <w:rsid w:val="00DB7A3C"/>
    <w:rsid w:val="00DD02FD"/>
    <w:rsid w:val="00E06864"/>
    <w:rsid w:val="00E30316"/>
    <w:rsid w:val="00EA1443"/>
    <w:rsid w:val="00EC5C38"/>
    <w:rsid w:val="00EE5FD5"/>
    <w:rsid w:val="00F9399E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F1B31"/>
  <w15:chartTrackingRefBased/>
  <w15:docId w15:val="{1EA38A1E-6B79-4690-8596-49613FF2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990EDBBBB54FAACC86B3BC5DC501" ma:contentTypeVersion="12" ma:contentTypeDescription="Create a new document." ma:contentTypeScope="" ma:versionID="f5705393f96d76eef671486a645856d4">
  <xsd:schema xmlns:xsd="http://www.w3.org/2001/XMLSchema" xmlns:xs="http://www.w3.org/2001/XMLSchema" xmlns:p="http://schemas.microsoft.com/office/2006/metadata/properties" xmlns:ns3="00ea9e1f-adf6-4d26-b1ff-a65d044277d1" xmlns:ns4="00088196-7e2f-42ca-8da6-51b01c005376" targetNamespace="http://schemas.microsoft.com/office/2006/metadata/properties" ma:root="true" ma:fieldsID="6b6e99dd6b88e5051bca8fd208d16757" ns3:_="" ns4:_="">
    <xsd:import namespace="00ea9e1f-adf6-4d26-b1ff-a65d044277d1"/>
    <xsd:import namespace="00088196-7e2f-42ca-8da6-51b01c005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a9e1f-adf6-4d26-b1ff-a65d04427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88196-7e2f-42ca-8da6-51b01c005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75980-2999-46B2-841E-DD71472ED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179C0-FE66-471F-AE9C-4996D1621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a9e1f-adf6-4d26-b1ff-a65d044277d1"/>
    <ds:schemaRef ds:uri="00088196-7e2f-42ca-8da6-51b01c005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78552-14FC-4FB6-A22F-56FB4DB82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Folguera Montal, Roser</dc:creator>
  <cp:keywords/>
  <dc:description/>
  <cp:lastModifiedBy>Nuria Garcia Garcia</cp:lastModifiedBy>
  <cp:revision>2</cp:revision>
  <dcterms:created xsi:type="dcterms:W3CDTF">2021-03-22T08:15:00Z</dcterms:created>
  <dcterms:modified xsi:type="dcterms:W3CDTF">2021-03-22T08:15:00Z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0x0101006F74990EDBBBB54FAACC86B3BC5DC501</vt:lpwstr>
  </property>
</Properties>
</file>